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C" w:rsidRDefault="0028662C" w:rsidP="0028662C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Пожар 18.05.2023г.</w:t>
      </w:r>
    </w:p>
    <w:p w:rsidR="0028662C" w:rsidRDefault="00B83C69" w:rsidP="0028662C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18.05.2023</w:t>
      </w:r>
      <w:r>
        <w:rPr>
          <w:rFonts w:eastAsia="Calibri"/>
          <w:sz w:val="28"/>
          <w:szCs w:val="28"/>
        </w:rPr>
        <w:t xml:space="preserve"> года в 11 часов 30 мин на </w:t>
      </w:r>
      <w:r>
        <w:rPr>
          <w:sz w:val="28"/>
          <w:szCs w:val="28"/>
        </w:rPr>
        <w:t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баня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ергиевск ул.Северная  д.50. На место были направлены пожарные расчеты ПСО №40,ПСЧ№109  в количестве 2 ед. техники и 5 </w:t>
      </w:r>
      <w:proofErr w:type="spellStart"/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акже</w:t>
      </w:r>
      <w:proofErr w:type="spellEnd"/>
      <w:r>
        <w:rPr>
          <w:sz w:val="28"/>
          <w:szCs w:val="28"/>
        </w:rPr>
        <w:t xml:space="preserve"> направлены ПЧ-175 в кол-ве 1 ед.техники 4 </w:t>
      </w:r>
      <w:proofErr w:type="spellStart"/>
      <w:r>
        <w:rPr>
          <w:sz w:val="28"/>
          <w:szCs w:val="28"/>
        </w:rPr>
        <w:t>чел.личного</w:t>
      </w:r>
      <w:proofErr w:type="spellEnd"/>
      <w:r>
        <w:rPr>
          <w:sz w:val="28"/>
          <w:szCs w:val="28"/>
        </w:rPr>
        <w:t xml:space="preserve"> состава.</w:t>
      </w:r>
      <w:r w:rsidR="0028662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прибытии к месту вызова, при проведении разведки было установлено, что горит крыша бани площадью 30 кв.м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грозы распространения нет. На пожаре было задействовано 3 ствола «Б» работает звено ГДЗС 20 минут. В 11 час 46  мин объявлена локализация, в 12 час 01 мин возгорание было ликвидировано. В результате пожара ни кто не постра</w:t>
      </w:r>
      <w:r w:rsidR="0028662C">
        <w:rPr>
          <w:sz w:val="28"/>
          <w:szCs w:val="28"/>
        </w:rPr>
        <w:t>дали. Причины пожара выясняются</w:t>
      </w:r>
    </w:p>
    <w:p w:rsidR="006A54C3" w:rsidRDefault="0028662C" w:rsidP="00B83C69">
      <w:pPr>
        <w:ind w:left="-567"/>
      </w:pPr>
      <w:r>
        <w:t xml:space="preserve">   </w:t>
      </w:r>
    </w:p>
    <w:p w:rsidR="0028662C" w:rsidRDefault="0028662C" w:rsidP="0028662C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Уважаемые жители Самарской области! </w:t>
      </w:r>
    </w:p>
    <w:p w:rsidR="0028662C" w:rsidRDefault="0028662C" w:rsidP="0028662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</w:t>
      </w:r>
    </w:p>
    <w:p w:rsidR="0028662C" w:rsidRDefault="0028662C" w:rsidP="002866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28662C" w:rsidRDefault="0028662C" w:rsidP="0028662C">
      <w:pPr>
        <w:ind w:hanging="567"/>
        <w:jc w:val="both"/>
        <w:rPr>
          <w:sz w:val="28"/>
          <w:szCs w:val="28"/>
        </w:rPr>
      </w:pPr>
    </w:p>
    <w:p w:rsidR="0028662C" w:rsidRDefault="0028662C" w:rsidP="0028662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№40 </w:t>
      </w:r>
    </w:p>
    <w:p w:rsidR="0028662C" w:rsidRDefault="0028662C" w:rsidP="0028662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Бишлер М.П.</w:t>
      </w:r>
    </w:p>
    <w:p w:rsidR="0028662C" w:rsidRDefault="0028662C" w:rsidP="0028662C">
      <w:pPr>
        <w:ind w:hanging="567"/>
        <w:jc w:val="both"/>
        <w:rPr>
          <w:sz w:val="28"/>
          <w:szCs w:val="28"/>
        </w:rPr>
      </w:pPr>
    </w:p>
    <w:p w:rsidR="0028662C" w:rsidRDefault="0028662C" w:rsidP="00B83C69">
      <w:pPr>
        <w:ind w:left="-567"/>
      </w:pPr>
      <w:r>
        <w:rPr>
          <w:noProof/>
        </w:rPr>
        <w:drawing>
          <wp:inline distT="0" distB="0" distL="0" distR="0">
            <wp:extent cx="5915924" cy="4052223"/>
            <wp:effectExtent l="19050" t="0" r="8626" b="0"/>
            <wp:docPr id="1" name="Рисунок 0" descr="18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349" cy="405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62C" w:rsidSect="002866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C69"/>
    <w:rsid w:val="0028662C"/>
    <w:rsid w:val="006A54C3"/>
    <w:rsid w:val="00A93864"/>
    <w:rsid w:val="00B83C69"/>
    <w:rsid w:val="00C9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2023-05-22T07:07:00Z</dcterms:created>
  <dcterms:modified xsi:type="dcterms:W3CDTF">2023-05-22T07:10:00Z</dcterms:modified>
</cp:coreProperties>
</file>